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784278" w:rsidP="00902675">
      <w:pPr>
        <w:spacing w:after="0" w:line="240" w:lineRule="auto"/>
        <w:jc w:val="right"/>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spellStart"/>
      <w:proofErr w:type="gramEnd"/>
      <w:r w:rsidRPr="006D0FAF">
        <w:rPr>
          <w:rFonts w:ascii="Arial" w:hAnsi="Arial" w:cs="Arial"/>
          <w:b/>
          <w:sz w:val="18"/>
          <w:szCs w:val="18"/>
          <w:u w:val="single"/>
        </w:rPr>
        <w:t>Specfic</w:t>
      </w:r>
      <w:proofErr w:type="spellEnd"/>
      <w:r w:rsidRPr="006D0FAF">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TechnocommercialCum</w:t>
      </w:r>
      <w:proofErr w:type="spell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proofErr w:type="gramEnd"/>
      <w:r w:rsidR="000B21B7">
        <w:rPr>
          <w:rFonts w:ascii="Arial" w:hAnsi="Arial" w:cs="Arial"/>
          <w:b/>
          <w:sz w:val="18"/>
          <w:szCs w:val="18"/>
        </w:rPr>
        <w:t xml:space="preserve"> </w:t>
      </w:r>
      <w:r w:rsidRPr="00C44F1D">
        <w:rPr>
          <w:rFonts w:ascii="Arial" w:hAnsi="Arial" w:cs="Arial"/>
          <w:sz w:val="18"/>
          <w:szCs w:val="18"/>
        </w:rPr>
        <w:t xml:space="preserve">Bidder </w:t>
      </w:r>
      <w:r w:rsidR="00310ED9">
        <w:rPr>
          <w:sz w:val="18"/>
          <w:szCs w:val="18"/>
        </w:rPr>
        <w:t>Within 2</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bookmarkStart w:id="0" w:name="_GoBack"/>
      <w:bookmarkEnd w:id="0"/>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conditions and the cause thereof within fifteen days of occurrence of such event. Unless otherwise directed by the </w:t>
      </w:r>
      <w:r w:rsidRPr="0060683F">
        <w:rPr>
          <w:rFonts w:ascii="Arial" w:hAnsi="Arial" w:cs="Arial"/>
          <w:sz w:val="18"/>
          <w:szCs w:val="18"/>
        </w:rPr>
        <w:lastRenderedPageBreak/>
        <w:t>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B77091" w:rsidRPr="00B77091" w:rsidRDefault="00B77091" w:rsidP="00B77091">
      <w:pPr>
        <w:pStyle w:val="ListParagraph"/>
        <w:numPr>
          <w:ilvl w:val="0"/>
          <w:numId w:val="9"/>
        </w:numPr>
        <w:spacing w:line="240" w:lineRule="auto"/>
        <w:ind w:hanging="720"/>
        <w:rPr>
          <w:rFonts w:ascii="Arial" w:hAnsi="Arial" w:cs="Arial"/>
          <w:sz w:val="18"/>
          <w:szCs w:val="18"/>
        </w:rPr>
      </w:pPr>
      <w:r w:rsidRPr="00B77091">
        <w:rPr>
          <w:rFonts w:ascii="Arial" w:hAnsi="Arial" w:cs="Arial"/>
          <w:b/>
          <w:sz w:val="18"/>
          <w:szCs w:val="18"/>
        </w:rPr>
        <w:t>Arbitration</w:t>
      </w:r>
      <w:r w:rsidRPr="00B77091">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B77091" w:rsidRPr="009B4D0B" w:rsidRDefault="00B77091" w:rsidP="00B77091">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B77091" w:rsidRPr="009B4D0B" w:rsidRDefault="00B77091" w:rsidP="00B77091">
      <w:pPr>
        <w:pStyle w:val="ListParagraph"/>
        <w:numPr>
          <w:ilvl w:val="0"/>
          <w:numId w:val="9"/>
        </w:numPr>
        <w:spacing w:line="360" w:lineRule="auto"/>
        <w:ind w:hanging="72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325F5C">
        <w:rPr>
          <w:rFonts w:ascii="Arial" w:hAnsi="Arial" w:cs="Arial"/>
          <w:sz w:val="18"/>
          <w:szCs w:val="18"/>
        </w:rPr>
        <w:t>5</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325F5C" w:rsidRDefault="00E23DDA" w:rsidP="00325F5C">
      <w:pPr>
        <w:pStyle w:val="ListParagraph"/>
        <w:numPr>
          <w:ilvl w:val="0"/>
          <w:numId w:val="38"/>
        </w:numPr>
        <w:spacing w:after="0" w:line="240" w:lineRule="auto"/>
        <w:ind w:hanging="720"/>
        <w:jc w:val="both"/>
        <w:rPr>
          <w:rFonts w:ascii="Arial" w:hAnsi="Arial" w:cs="Arial"/>
          <w:sz w:val="18"/>
          <w:szCs w:val="18"/>
        </w:rPr>
      </w:pPr>
      <w:r w:rsidRPr="00325F5C">
        <w:rPr>
          <w:rFonts w:ascii="Arial" w:hAnsi="Arial" w:cs="Arial"/>
          <w:b/>
          <w:sz w:val="18"/>
          <w:szCs w:val="18"/>
          <w:u w:val="single"/>
        </w:rPr>
        <w:t>NOTE</w:t>
      </w:r>
      <w:r w:rsidRPr="00325F5C">
        <w:rPr>
          <w:rFonts w:ascii="Arial" w:hAnsi="Arial" w:cs="Arial"/>
          <w:sz w:val="18"/>
          <w:szCs w:val="18"/>
        </w:rPr>
        <w:t xml:space="preserve">: The eligibility </w:t>
      </w:r>
      <w:proofErr w:type="gramStart"/>
      <w:r w:rsidRPr="00325F5C">
        <w:rPr>
          <w:rFonts w:ascii="Arial" w:hAnsi="Arial" w:cs="Arial"/>
          <w:sz w:val="18"/>
          <w:szCs w:val="18"/>
        </w:rPr>
        <w:t>be</w:t>
      </w:r>
      <w:proofErr w:type="gramEnd"/>
      <w:r w:rsidRPr="00325F5C">
        <w:rPr>
          <w:rFonts w:ascii="Arial" w:hAnsi="Arial" w:cs="Arial"/>
          <w:sz w:val="18"/>
          <w:szCs w:val="18"/>
        </w:rPr>
        <w:t xml:space="preserve"> decided strictly based on documents submitted at the time of receipt of tenders.  No additional documents </w:t>
      </w:r>
      <w:proofErr w:type="gramStart"/>
      <w:r w:rsidRPr="00325F5C">
        <w:rPr>
          <w:rFonts w:ascii="Arial" w:hAnsi="Arial" w:cs="Arial"/>
          <w:sz w:val="18"/>
          <w:szCs w:val="18"/>
        </w:rPr>
        <w:t>be</w:t>
      </w:r>
      <w:proofErr w:type="gramEnd"/>
      <w:r w:rsidRPr="00325F5C">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325F5C">
      <w:pPr>
        <w:pStyle w:val="ListParagraph"/>
        <w:numPr>
          <w:ilvl w:val="0"/>
          <w:numId w:val="38"/>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5464BE" w:rsidRDefault="005464BE" w:rsidP="00E23DDA">
      <w:pPr>
        <w:spacing w:after="0" w:line="240" w:lineRule="auto"/>
        <w:ind w:left="360" w:firstLine="360"/>
        <w:rPr>
          <w:rFonts w:ascii="Arial" w:hAnsi="Arial" w:cs="Arial"/>
          <w:sz w:val="18"/>
          <w:szCs w:val="18"/>
        </w:rPr>
      </w:pPr>
    </w:p>
    <w:p w:rsidR="003D1980" w:rsidRDefault="003D1980" w:rsidP="00325F5C">
      <w:pPr>
        <w:pStyle w:val="PlainText"/>
        <w:numPr>
          <w:ilvl w:val="0"/>
          <w:numId w:val="38"/>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6"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The bidder should be OEM of specified make / brand as mentioned in the tender or their authorized dealer.</w:t>
      </w:r>
    </w:p>
    <w:p w:rsidR="00E20538" w:rsidRPr="00826ACE" w:rsidRDefault="00E20538" w:rsidP="00E20538">
      <w:pPr>
        <w:pStyle w:val="ListParagraph"/>
        <w:numPr>
          <w:ilvl w:val="0"/>
          <w:numId w:val="33"/>
        </w:numPr>
        <w:spacing w:line="480" w:lineRule="auto"/>
        <w:ind w:left="763" w:right="-187"/>
        <w:jc w:val="both"/>
        <w:rPr>
          <w:rFonts w:ascii="Arial" w:hAnsi="Arial" w:cs="Arial"/>
        </w:rPr>
      </w:pPr>
      <w:r w:rsidRPr="00826ACE">
        <w:rPr>
          <w:rFonts w:ascii="Arial" w:hAnsi="Arial" w:cs="Arial"/>
        </w:rPr>
        <w:t>In case of authorized dealer, a copy of valid authorization certificate from the principal must be submitted.</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7"/>
  </w:num>
  <w:num w:numId="3">
    <w:abstractNumId w:val="8"/>
  </w:num>
  <w:num w:numId="4">
    <w:abstractNumId w:val="20"/>
  </w:num>
  <w:num w:numId="5">
    <w:abstractNumId w:val="5"/>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26"/>
  </w:num>
  <w:num w:numId="15">
    <w:abstractNumId w:val="7"/>
  </w:num>
  <w:num w:numId="16">
    <w:abstractNumId w:val="10"/>
  </w:num>
  <w:num w:numId="17">
    <w:abstractNumId w:val="19"/>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1"/>
  </w:num>
  <w:num w:numId="26">
    <w:abstractNumId w:val="11"/>
  </w:num>
  <w:num w:numId="27">
    <w:abstractNumId w:val="13"/>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29"/>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1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num>
  <w:num w:numId="37">
    <w:abstractNumId w:val="12"/>
  </w:num>
  <w:num w:numId="38">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62ED"/>
    <w:rsid w:val="000924DB"/>
    <w:rsid w:val="000A2B32"/>
    <w:rsid w:val="000A5B2E"/>
    <w:rsid w:val="000A73F4"/>
    <w:rsid w:val="000A7466"/>
    <w:rsid w:val="000B21B7"/>
    <w:rsid w:val="000B453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7147"/>
    <w:rsid w:val="005E1CD9"/>
    <w:rsid w:val="005E429D"/>
    <w:rsid w:val="005E66CE"/>
    <w:rsid w:val="005F06EE"/>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04510"/>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30805"/>
    <w:rsid w:val="00D33BF2"/>
    <w:rsid w:val="00D41696"/>
    <w:rsid w:val="00D51617"/>
    <w:rsid w:val="00D5701B"/>
    <w:rsid w:val="00D5721B"/>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F2922"/>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600DF"/>
    <w:rsid w:val="00F60DF8"/>
    <w:rsid w:val="00F610F6"/>
    <w:rsid w:val="00F76D61"/>
    <w:rsid w:val="00F873D8"/>
    <w:rsid w:val="00F946DF"/>
    <w:rsid w:val="00F96B09"/>
    <w:rsid w:val="00F97562"/>
    <w:rsid w:val="00FA0422"/>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F0F62-C74E-48BB-9D48-AF8FDF4CC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TotalTime>
  <Pages>4</Pages>
  <Words>1851</Words>
  <Characters>10557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401</cp:revision>
  <cp:lastPrinted>2022-09-28T10:47:00Z</cp:lastPrinted>
  <dcterms:created xsi:type="dcterms:W3CDTF">2016-12-15T10:11:00Z</dcterms:created>
  <dcterms:modified xsi:type="dcterms:W3CDTF">2024-02-15T06:55:00Z</dcterms:modified>
</cp:coreProperties>
</file>